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0"/>
          <w:szCs w:val="30"/>
          <w:lang w:val="en-US" w:eastAsia="zh-CN"/>
        </w:rPr>
        <w:t>联通小掌柜安装说明</w:t>
      </w: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查看电脑是否安装Microsoft .NET Framework 4.5及以上版本。通过控制面板-&gt;程序和功能Microsoft .NET Framework 4.5 SDK查看，如未安装请下载安装。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下载地址：https://www.microsoft.com/zh-CN/download/details.aspx?id=42642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本程序是绿色免安装版本，直接运行“联通小掌柜.exe”。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0"/>
          <w:szCs w:val="30"/>
          <w:lang w:val="en-US" w:eastAsia="zh-CN"/>
        </w:rPr>
        <w:t>联通小掌柜使用说明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步骤一：录入资费计划</w:t>
      </w:r>
    </w:p>
    <w:p>
      <w:pPr>
        <w:numPr>
          <w:ilvl w:val="0"/>
          <w:numId w:val="0"/>
        </w:numPr>
        <w:ind w:firstLine="420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将联通平台的资费计划的计划名称、流量、价格录入资费计划中。</w:t>
      </w:r>
    </w:p>
    <w:p>
      <w:pPr>
        <w:numPr>
          <w:ilvl w:val="0"/>
          <w:numId w:val="0"/>
        </w:numPr>
        <w:ind w:firstLine="420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drawing>
          <wp:inline distT="0" distB="0" distL="114300" distR="114300">
            <wp:extent cx="5271135" cy="2964180"/>
            <wp:effectExtent l="0" t="0" r="5715" b="7620"/>
            <wp:docPr id="2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964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步骤二：上传设备信息</w:t>
      </w:r>
    </w:p>
    <w:p>
      <w:pPr>
        <w:numPr>
          <w:ilvl w:val="0"/>
          <w:numId w:val="0"/>
        </w:numPr>
        <w:ind w:firstLine="420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1、从联通平台导出设备列表。</w:t>
      </w:r>
    </w:p>
    <w:p>
      <w:pPr>
        <w:numPr>
          <w:ilvl w:val="0"/>
          <w:numId w:val="0"/>
        </w:numPr>
        <w:ind w:firstLine="420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2、点击“上传设备信息”将设备列表导入联通小掌柜。</w:t>
      </w:r>
    </w:p>
    <w:p>
      <w:pPr>
        <w:numPr>
          <w:ilvl w:val="0"/>
          <w:numId w:val="0"/>
        </w:numPr>
        <w:ind w:firstLine="420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drawing>
          <wp:inline distT="0" distB="0" distL="114300" distR="114300">
            <wp:extent cx="5271135" cy="1457960"/>
            <wp:effectExtent l="0" t="0" r="5715" b="8890"/>
            <wp:docPr id="4" name="图片 4" descr="QQ截图20180625172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18062517214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45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步骤三：一键优化</w:t>
      </w:r>
    </w:p>
    <w:p>
      <w:pPr>
        <w:numPr>
          <w:ilvl w:val="0"/>
          <w:numId w:val="0"/>
        </w:numPr>
        <w:ind w:firstLine="420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成功上传设备信息后，点击“一键优化”（联通小掌柜会生成三种价格优化方案）</w:t>
      </w:r>
    </w:p>
    <w:p>
      <w:pPr>
        <w:numPr>
          <w:ilvl w:val="0"/>
          <w:numId w:val="0"/>
        </w:numPr>
        <w:ind w:firstLine="420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drawing>
          <wp:inline distT="0" distB="0" distL="114300" distR="114300">
            <wp:extent cx="5271770" cy="2433320"/>
            <wp:effectExtent l="0" t="0" r="5080" b="5080"/>
            <wp:docPr id="6" name="图片 6" descr="QQ截图20180625172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18062517224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43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步骤四：导出方案</w:t>
      </w:r>
    </w:p>
    <w:p>
      <w:pPr>
        <w:numPr>
          <w:ilvl w:val="0"/>
          <w:numId w:val="2"/>
        </w:numPr>
        <w:ind w:firstLine="420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选择三种方案的最优方案导出资费方案列表。</w:t>
      </w:r>
    </w:p>
    <w:p>
      <w:pPr>
        <w:numPr>
          <w:ilvl w:val="0"/>
          <w:numId w:val="2"/>
        </w:numPr>
        <w:ind w:firstLine="420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将导出的资费方案导入联通平台的资费计划。</w:t>
      </w:r>
    </w:p>
    <w:p>
      <w:pPr>
        <w:numPr>
          <w:ilvl w:val="0"/>
          <w:numId w:val="0"/>
        </w:numPr>
        <w:ind w:left="0" w:leftChars="0" w:firstLine="420" w:firstLineChars="20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drawing>
          <wp:inline distT="0" distB="0" distL="114300" distR="114300">
            <wp:extent cx="5266055" cy="2720975"/>
            <wp:effectExtent l="0" t="0" r="10795" b="317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72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5040" w:leftChars="2400" w:right="0" w:rightChars="0" w:firstLine="0" w:firstLineChars="0"/>
        <w:jc w:val="left"/>
        <w:textAlignment w:val="auto"/>
        <w:outlineLvl w:val="9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联系我们：成都风行科技有限公司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5040" w:leftChars="2400" w:right="0" w:rightChars="0" w:firstLine="0" w:firstLineChars="0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客服q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q：</w: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fill="FFFFFF"/>
        </w:rPr>
        <w:fldChar w:fldCharType="begin"/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fill="FFFFFF"/>
        </w:rPr>
        <w:instrText xml:space="preserve"> HYPERLINK "http://sys.iotbos.com/Console/Home/Desktop" </w:instrText>
      </w:r>
      <w:r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fill="FFFFFF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fill="FFFFFF"/>
        </w:rPr>
        <w:t>168133025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fill="FFFFFF"/>
        </w:rPr>
        <w:fldChar w:fldCharType="end"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5040" w:leftChars="2400" w:right="0" w:rightChars="0" w:firstLine="0" w:firstLineChars="0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客服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电话：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fill="FFFFFF"/>
        </w:rPr>
        <w:t>028-85920065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tLeast"/>
        <w:ind w:left="5040" w:leftChars="2400" w:right="0" w:rightChars="0" w:firstLine="0" w:firstLineChars="0"/>
        <w:jc w:val="left"/>
        <w:textAlignment w:val="auto"/>
        <w:outlineLvl w:val="9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技术支持微信号：Fuine-ibos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1620" w:firstLineChars="900"/>
      <w:jc w:val="right"/>
      <w:rPr>
        <w:rFonts w:hint="eastAsia" w:ascii="微软雅黑" w:hAnsi="微软雅黑" w:eastAsia="微软雅黑" w:cs="微软雅黑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9D4FD01"/>
    <w:multiLevelType w:val="singleLevel"/>
    <w:tmpl w:val="D9D4FD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7B1EF25"/>
    <w:multiLevelType w:val="singleLevel"/>
    <w:tmpl w:val="77B1EF2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21584"/>
    <w:rsid w:val="016F14B1"/>
    <w:rsid w:val="02221E4C"/>
    <w:rsid w:val="0338549C"/>
    <w:rsid w:val="06DC795F"/>
    <w:rsid w:val="09806D05"/>
    <w:rsid w:val="0C1069A5"/>
    <w:rsid w:val="0FAE47F8"/>
    <w:rsid w:val="100E2C13"/>
    <w:rsid w:val="128215D2"/>
    <w:rsid w:val="160314A9"/>
    <w:rsid w:val="16AD2408"/>
    <w:rsid w:val="184730A6"/>
    <w:rsid w:val="18F07E7C"/>
    <w:rsid w:val="19766AF8"/>
    <w:rsid w:val="19B567E1"/>
    <w:rsid w:val="19DD37C9"/>
    <w:rsid w:val="1B842A5A"/>
    <w:rsid w:val="1F4529AD"/>
    <w:rsid w:val="1F7D33ED"/>
    <w:rsid w:val="1F8948A8"/>
    <w:rsid w:val="20EA7AED"/>
    <w:rsid w:val="21552C24"/>
    <w:rsid w:val="21BC61B6"/>
    <w:rsid w:val="22744550"/>
    <w:rsid w:val="2BF8295B"/>
    <w:rsid w:val="2C5A4E58"/>
    <w:rsid w:val="2EC10DC2"/>
    <w:rsid w:val="2F4B1E7A"/>
    <w:rsid w:val="33316C94"/>
    <w:rsid w:val="37DB22EC"/>
    <w:rsid w:val="39614943"/>
    <w:rsid w:val="3A005FE5"/>
    <w:rsid w:val="3DAC7825"/>
    <w:rsid w:val="3E391581"/>
    <w:rsid w:val="3E79749C"/>
    <w:rsid w:val="42C77675"/>
    <w:rsid w:val="46845AAA"/>
    <w:rsid w:val="499D7D1B"/>
    <w:rsid w:val="4A253724"/>
    <w:rsid w:val="4AE337C0"/>
    <w:rsid w:val="4D4926CA"/>
    <w:rsid w:val="4D7B5CD3"/>
    <w:rsid w:val="4EE96825"/>
    <w:rsid w:val="4FD40CF3"/>
    <w:rsid w:val="51D46808"/>
    <w:rsid w:val="521C5C84"/>
    <w:rsid w:val="55CE54E0"/>
    <w:rsid w:val="561A244A"/>
    <w:rsid w:val="573D1DF3"/>
    <w:rsid w:val="59006A0C"/>
    <w:rsid w:val="5B9E58FE"/>
    <w:rsid w:val="5E4F5844"/>
    <w:rsid w:val="5F5B120F"/>
    <w:rsid w:val="5FAC176C"/>
    <w:rsid w:val="613D5EE2"/>
    <w:rsid w:val="61637FE3"/>
    <w:rsid w:val="630B420D"/>
    <w:rsid w:val="63131D68"/>
    <w:rsid w:val="632E6C53"/>
    <w:rsid w:val="63731B6B"/>
    <w:rsid w:val="6391264B"/>
    <w:rsid w:val="64B00CD4"/>
    <w:rsid w:val="650C3752"/>
    <w:rsid w:val="68346CCF"/>
    <w:rsid w:val="690705CB"/>
    <w:rsid w:val="699130EC"/>
    <w:rsid w:val="6B9E270D"/>
    <w:rsid w:val="6C9E0F5F"/>
    <w:rsid w:val="6FAB683A"/>
    <w:rsid w:val="7516742A"/>
    <w:rsid w:val="765C45A7"/>
    <w:rsid w:val="767B32C5"/>
    <w:rsid w:val="77297453"/>
    <w:rsid w:val="77BD4802"/>
    <w:rsid w:val="77D8322B"/>
    <w:rsid w:val="7D5E4D35"/>
    <w:rsid w:val="7F75072B"/>
    <w:rsid w:val="7FB227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梦点</cp:lastModifiedBy>
  <dcterms:modified xsi:type="dcterms:W3CDTF">2018-06-25T09:26:55Z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